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B" w:rsidRPr="000F14D0" w:rsidRDefault="00B0126B" w:rsidP="00B0126B">
      <w:pPr>
        <w:ind w:right="282"/>
        <w:jc w:val="center"/>
        <w:rPr>
          <w:rFonts w:ascii="Calibri" w:hAnsi="Calibri"/>
          <w:b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REQUERIMENTO ANO CORRENTE 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 xml:space="preserve"> REQUERENTE TERCEIRO</w:t>
      </w:r>
    </w:p>
    <w:p w:rsidR="00B0126B" w:rsidRPr="000F14D0" w:rsidRDefault="00B0126B" w:rsidP="00B0126B">
      <w:pPr>
        <w:ind w:right="282"/>
        <w:jc w:val="center"/>
        <w:rPr>
          <w:rFonts w:ascii="Calibri" w:hAnsi="Calibri"/>
          <w:sz w:val="20"/>
          <w:szCs w:val="20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3" name="Imagem 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6B" w:rsidRPr="000F14D0" w:rsidRDefault="00B0126B" w:rsidP="00B0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B0126B" w:rsidRPr="000F14D0" w:rsidRDefault="00B0126B" w:rsidP="00B0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B0126B" w:rsidRPr="000F14D0" w:rsidRDefault="00B0126B" w:rsidP="00B0126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</w:p>
    <w:p w:rsidR="00B0126B" w:rsidRPr="00FF4CF3" w:rsidRDefault="00B0126B" w:rsidP="00B0126B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B0126B" w:rsidRPr="00FF4CF3" w:rsidRDefault="00B0126B" w:rsidP="00B0126B">
      <w:pPr>
        <w:ind w:right="282"/>
        <w:jc w:val="center"/>
        <w:rPr>
          <w:rFonts w:ascii="Calibri" w:hAnsi="Calibri"/>
          <w:color w:val="000000"/>
        </w:rPr>
      </w:pP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B0126B" w:rsidRPr="00F27B29" w:rsidRDefault="00B0126B" w:rsidP="00B0126B">
      <w:pPr>
        <w:ind w:right="282"/>
        <w:jc w:val="both"/>
        <w:rPr>
          <w:rFonts w:ascii="Calibri" w:hAnsi="Calibri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Indenização de funeral</w:t>
      </w: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</w:p>
    <w:p w:rsidR="00B0126B" w:rsidRPr="00FF4CF3" w:rsidRDefault="00B0126B" w:rsidP="00B0126B">
      <w:pPr>
        <w:ind w:right="282"/>
        <w:jc w:val="both"/>
        <w:rPr>
          <w:rFonts w:ascii="Calibri" w:hAnsi="Calibri"/>
          <w:color w:val="000000"/>
        </w:rPr>
      </w:pPr>
    </w:p>
    <w:p w:rsidR="00B0126B" w:rsidRPr="00FF4CF3" w:rsidRDefault="00B0126B" w:rsidP="00B0126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possuidor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</w:t>
      </w:r>
      <w:proofErr w:type="gramStart"/>
      <w:r w:rsidRPr="00FF4CF3">
        <w:rPr>
          <w:rFonts w:ascii="Calibri" w:hAnsi="Calibri"/>
          <w:color w:val="000000"/>
        </w:rPr>
        <w:t>do(</w:t>
      </w:r>
      <w:proofErr w:type="gramEnd"/>
      <w:r w:rsidRPr="00FF4CF3">
        <w:rPr>
          <w:rFonts w:ascii="Calibri" w:hAnsi="Calibri"/>
          <w:color w:val="000000"/>
        </w:rPr>
        <w:t>a) (Instituição Financeira), requer a V Sa o pagamento da Indenização do 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______.</w:t>
      </w:r>
    </w:p>
    <w:p w:rsidR="00B0126B" w:rsidRPr="00FF4CF3" w:rsidRDefault="00B0126B" w:rsidP="00B0126B">
      <w:pPr>
        <w:ind w:right="282" w:firstLine="1134"/>
        <w:jc w:val="both"/>
        <w:rPr>
          <w:rFonts w:ascii="Calibri" w:hAnsi="Calibri"/>
          <w:color w:val="000000"/>
        </w:rPr>
      </w:pPr>
    </w:p>
    <w:p w:rsidR="00B0126B" w:rsidRPr="00FF4CF3" w:rsidRDefault="00B0126B" w:rsidP="00B0126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2. Tal solicitação encontra amparo no art. 76 do Decreto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4.307, de 18 de julho de 2002.</w:t>
      </w:r>
    </w:p>
    <w:p w:rsidR="00B0126B" w:rsidRPr="000F14D0" w:rsidRDefault="00B0126B" w:rsidP="00B0126B">
      <w:pPr>
        <w:ind w:right="282" w:firstLine="1134"/>
        <w:jc w:val="both"/>
        <w:rPr>
          <w:rFonts w:ascii="Calibri" w:hAnsi="Calibri"/>
        </w:rPr>
      </w:pPr>
    </w:p>
    <w:p w:rsidR="00B0126B" w:rsidRPr="00F856F0" w:rsidRDefault="00B0126B" w:rsidP="00B0126B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B0126B" w:rsidRPr="00F856F0" w:rsidRDefault="00B0126B" w:rsidP="00B0126B">
      <w:pPr>
        <w:ind w:right="282" w:firstLine="1276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a. cópia da Certidão de Óbito.</w:t>
      </w:r>
    </w:p>
    <w:p w:rsidR="00B0126B" w:rsidRPr="000F14D0" w:rsidRDefault="00B0126B" w:rsidP="00B0126B">
      <w:pPr>
        <w:ind w:right="282" w:firstLine="1276"/>
        <w:jc w:val="both"/>
        <w:rPr>
          <w:rFonts w:ascii="Calibri" w:hAnsi="Calibri"/>
        </w:rPr>
      </w:pPr>
      <w:r w:rsidRPr="00F856F0">
        <w:rPr>
          <w:rFonts w:ascii="Calibri" w:hAnsi="Calibri"/>
          <w:color w:val="000000"/>
        </w:rPr>
        <w:t>b. cópia de</w:t>
      </w:r>
      <w:r w:rsidRPr="000F14D0">
        <w:rPr>
          <w:rFonts w:ascii="Calibri" w:hAnsi="Calibri"/>
        </w:rPr>
        <w:t xml:space="preserve"> documento de identificação com CPF da requerente e da pessoa falecida.</w:t>
      </w:r>
    </w:p>
    <w:p w:rsidR="00B0126B" w:rsidRPr="000F14D0" w:rsidRDefault="00B0126B" w:rsidP="00B0126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da pessoa falecida</w:t>
      </w:r>
      <w:r w:rsidRPr="000F14D0">
        <w:rPr>
          <w:rFonts w:ascii="Calibri" w:hAnsi="Calibri"/>
          <w:spacing w:val="-1"/>
        </w:rPr>
        <w:t xml:space="preserve"> no mês do óbito.</w:t>
      </w:r>
    </w:p>
    <w:p w:rsidR="00B0126B" w:rsidRPr="000F14D0" w:rsidRDefault="00B0126B" w:rsidP="00B0126B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d. </w:t>
      </w:r>
      <w:r>
        <w:rPr>
          <w:rFonts w:ascii="Calibri" w:hAnsi="Calibri"/>
        </w:rPr>
        <w:t>n</w:t>
      </w:r>
      <w:r w:rsidRPr="000F14D0">
        <w:rPr>
          <w:rFonts w:ascii="Calibri" w:hAnsi="Calibri"/>
        </w:rPr>
        <w:t xml:space="preserve">ota </w:t>
      </w:r>
      <w:r>
        <w:rPr>
          <w:rFonts w:ascii="Calibri" w:hAnsi="Calibri"/>
        </w:rPr>
        <w:t>f</w:t>
      </w:r>
      <w:r w:rsidRPr="000F14D0">
        <w:rPr>
          <w:rFonts w:ascii="Calibri" w:hAnsi="Calibri"/>
        </w:rPr>
        <w:t>iscal original da despesa funerária, constando o nome da pessoa falecida e a identificação do requerente com CPF.</w:t>
      </w:r>
    </w:p>
    <w:p w:rsidR="00B0126B" w:rsidRPr="000F14D0" w:rsidRDefault="00B0126B" w:rsidP="00B0126B">
      <w:pPr>
        <w:ind w:right="282" w:firstLine="1134"/>
        <w:jc w:val="both"/>
        <w:rPr>
          <w:rFonts w:ascii="Calibri" w:hAnsi="Calibri"/>
        </w:rPr>
      </w:pPr>
    </w:p>
    <w:p w:rsidR="00B0126B" w:rsidRPr="000F14D0" w:rsidRDefault="00B0126B" w:rsidP="00B0126B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B0126B" w:rsidRPr="000F14D0" w:rsidRDefault="00B0126B" w:rsidP="00B0126B">
      <w:pPr>
        <w:ind w:right="282" w:firstLine="1134"/>
        <w:jc w:val="both"/>
        <w:rPr>
          <w:rFonts w:ascii="Calibri" w:hAnsi="Calibri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B0126B" w:rsidRDefault="00B0126B" w:rsidP="00B0126B">
      <w:pPr>
        <w:ind w:right="282"/>
        <w:jc w:val="center"/>
        <w:rPr>
          <w:rFonts w:ascii="Calibri" w:hAnsi="Calibri"/>
        </w:rPr>
      </w:pPr>
    </w:p>
    <w:p w:rsidR="00B0126B" w:rsidRDefault="00B0126B" w:rsidP="00B0126B">
      <w:pPr>
        <w:ind w:right="282"/>
        <w:jc w:val="center"/>
        <w:rPr>
          <w:rFonts w:ascii="Calibri" w:hAnsi="Calibri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</w:p>
    <w:p w:rsidR="00B0126B" w:rsidRPr="000F14D0" w:rsidRDefault="00B0126B" w:rsidP="00B0126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</w:t>
      </w:r>
    </w:p>
    <w:p w:rsidR="001A43C0" w:rsidRPr="00B0126B" w:rsidRDefault="00B0126B" w:rsidP="00B0126B">
      <w:pPr>
        <w:ind w:right="282"/>
        <w:jc w:val="center"/>
      </w:pPr>
      <w:r>
        <w:rPr>
          <w:rFonts w:ascii="Calibri" w:hAnsi="Calibri"/>
          <w:b/>
        </w:rPr>
        <w:t>FULANO DE TAL</w:t>
      </w:r>
    </w:p>
    <w:sectPr w:rsidR="001A43C0" w:rsidRPr="00B0126B" w:rsidSect="00BD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A8" w:rsidRDefault="00F13AA8">
      <w:r>
        <w:separator/>
      </w:r>
    </w:p>
  </w:endnote>
  <w:endnote w:type="continuationSeparator" w:id="0">
    <w:p w:rsidR="00F13AA8" w:rsidRDefault="00F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A8" w:rsidRDefault="00F13AA8">
      <w:r>
        <w:separator/>
      </w:r>
    </w:p>
  </w:footnote>
  <w:footnote w:type="continuationSeparator" w:id="0">
    <w:p w:rsidR="00F13AA8" w:rsidRDefault="00F1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6B4E92"/>
    <w:rsid w:val="008B045C"/>
    <w:rsid w:val="00B0126B"/>
    <w:rsid w:val="00BD362B"/>
    <w:rsid w:val="00C52421"/>
    <w:rsid w:val="00D261DF"/>
    <w:rsid w:val="00F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6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1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2024-03-26T14:20:00Z</dcterms:created>
  <dcterms:modified xsi:type="dcterms:W3CDTF">2024-03-26T16:18:00Z</dcterms:modified>
</cp:coreProperties>
</file>