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D7730B">
        <w:rPr>
          <w:rFonts w:ascii="Times New Roman" w:hAnsi="Times New Roman" w:cs="Times New Roman"/>
          <w:b/>
          <w:color w:val="FF0000"/>
          <w:sz w:val="24"/>
          <w:szCs w:val="24"/>
        </w:rPr>
        <w:t>PESSOA QUE CUSTEOU O FUNERAL DO PENSIONISTA EX-COMBATENTE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3F1A22">
        <w:tc>
          <w:tcPr>
            <w:tcW w:w="533" w:type="dxa"/>
            <w:vAlign w:val="center"/>
          </w:tcPr>
          <w:p w:rsidR="008A4B19" w:rsidRPr="007965EC" w:rsidRDefault="008A4B19" w:rsidP="003F1A22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3F1A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4F48B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F do requerente e do </w:t>
            </w:r>
            <w:r w:rsidR="004F48B6">
              <w:rPr>
                <w:rFonts w:ascii="Times New Roman" w:hAnsi="Times New Roman" w:cs="Times New Roman"/>
                <w:b/>
                <w:spacing w:val="-1"/>
                <w:sz w:val="24"/>
              </w:rPr>
              <w:t>pensionista ex-combatente</w:t>
            </w:r>
            <w:r w:rsidR="004F48B6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88146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="0088146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146E">
              <w:rPr>
                <w:rFonts w:ascii="Times New Roman" w:hAnsi="Times New Roman" w:cs="Times New Roman"/>
                <w:b/>
                <w:sz w:val="24"/>
              </w:rPr>
              <w:t>pensionista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4F48B6">
              <w:rPr>
                <w:rFonts w:ascii="Times New Roman" w:hAnsi="Times New Roman" w:cs="Times New Roman"/>
                <w:b/>
                <w:sz w:val="24"/>
              </w:rPr>
              <w:t>ex-combatente</w:t>
            </w:r>
            <w:proofErr w:type="spellEnd"/>
            <w:r w:rsidR="004F48B6">
              <w:rPr>
                <w:rFonts w:ascii="Times New Roman" w:hAnsi="Times New Roman" w:cs="Times New Roman"/>
                <w:b/>
                <w:sz w:val="24"/>
              </w:rPr>
              <w:t xml:space="preserve"> falecido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6B3626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6B3626" w:rsidRPr="006B3626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6B3626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C538D8" w:rsidRDefault="00C538D8" w:rsidP="00C53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D8">
              <w:rPr>
                <w:rFonts w:ascii="Times New Roman" w:hAnsi="Times New Roman" w:cs="Times New Roman"/>
                <w:b/>
                <w:sz w:val="24"/>
              </w:rPr>
              <w:t>Nota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is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ca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o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C538D8">
              <w:rPr>
                <w:rFonts w:ascii="Times New Roman" w:hAnsi="Times New Roman" w:cs="Times New Roman"/>
                <w:b/>
                <w:spacing w:val="-2"/>
                <w:sz w:val="24"/>
              </w:rPr>
              <w:t>g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l da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sa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un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erár</w:t>
            </w:r>
            <w:r w:rsidRPr="00C538D8">
              <w:rPr>
                <w:rFonts w:ascii="Times New Roman" w:hAnsi="Times New Roman" w:cs="Times New Roman"/>
                <w:b/>
                <w:sz w:val="24"/>
              </w:rPr>
              <w:t>ia</w:t>
            </w:r>
            <w:r w:rsidRPr="00C538D8">
              <w:rPr>
                <w:rFonts w:ascii="Times New Roman" w:hAnsi="Times New Roman" w:cs="Times New Roman"/>
                <w:b/>
                <w:spacing w:val="-1"/>
                <w:sz w:val="24"/>
              </w:rPr>
              <w:t>, constando o nome da pessoa falecida e a identificação do requerente com CPF.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Pr="00A951C0" w:rsidRDefault="003F1A22" w:rsidP="005F2E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5F2ED0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C726D1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943C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quando se tratar de valores acima de 4 (quatro) soldos de Cap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  <w:tr w:rsidR="003F1A22" w:rsidTr="00A951C0">
        <w:tc>
          <w:tcPr>
            <w:tcW w:w="533" w:type="dxa"/>
            <w:vAlign w:val="center"/>
          </w:tcPr>
          <w:p w:rsidR="003F1A22" w:rsidRPr="00074755" w:rsidRDefault="003F1A22" w:rsidP="003F1A22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F1A22" w:rsidRDefault="003F1A22" w:rsidP="003F1A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F1A22" w:rsidRPr="002B29BC" w:rsidRDefault="003F1A22" w:rsidP="003F1A22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8F" w:rsidRDefault="009D208F" w:rsidP="009D20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 w:rsidRPr="005B5CAB"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 w:rsidRPr="005B5CAB"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9D208F" w:rsidRDefault="009D208F" w:rsidP="009D20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9D208F" w:rsidRPr="005B5CAB" w:rsidRDefault="009D208F" w:rsidP="009D208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 w:rsidRPr="005B5CAB"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9D208F" w:rsidRPr="00C86CBC" w:rsidRDefault="005F2ED0" w:rsidP="009D20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9D208F">
          <w:rPr>
            <w:rStyle w:val="Hyperlink"/>
          </w:rPr>
          <w:t>http://www.d</w:t>
        </w:r>
        <w:r w:rsidR="00C726D1">
          <w:rPr>
            <w:rStyle w:val="Hyperlink"/>
          </w:rPr>
          <w:t>ap</w:t>
        </w:r>
        <w:r w:rsidR="009D208F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B5C2C" w:rsidRDefault="004B5C2C" w:rsidP="009D20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5C2C" w:rsidRPr="004B5C2C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64EC5"/>
    <w:rsid w:val="001F253C"/>
    <w:rsid w:val="002B29BC"/>
    <w:rsid w:val="002C6030"/>
    <w:rsid w:val="00364384"/>
    <w:rsid w:val="003F1A22"/>
    <w:rsid w:val="004B5C2C"/>
    <w:rsid w:val="004F48B6"/>
    <w:rsid w:val="00543082"/>
    <w:rsid w:val="005F2ED0"/>
    <w:rsid w:val="006B3626"/>
    <w:rsid w:val="006B4CCF"/>
    <w:rsid w:val="006E19F5"/>
    <w:rsid w:val="0074120D"/>
    <w:rsid w:val="007965EC"/>
    <w:rsid w:val="0088146E"/>
    <w:rsid w:val="008A4B19"/>
    <w:rsid w:val="008D32C3"/>
    <w:rsid w:val="00943CE6"/>
    <w:rsid w:val="009B1100"/>
    <w:rsid w:val="009D208F"/>
    <w:rsid w:val="009E59A9"/>
    <w:rsid w:val="00A0498F"/>
    <w:rsid w:val="00A951C0"/>
    <w:rsid w:val="00B27149"/>
    <w:rsid w:val="00B36DE3"/>
    <w:rsid w:val="00BA720A"/>
    <w:rsid w:val="00BD50CE"/>
    <w:rsid w:val="00C538D8"/>
    <w:rsid w:val="00C726D1"/>
    <w:rsid w:val="00D0355C"/>
    <w:rsid w:val="00D7730B"/>
    <w:rsid w:val="00DE2CF1"/>
    <w:rsid w:val="00EA3555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CA1"/>
  <w15:docId w15:val="{4512CBB8-4C22-4908-B976-82B1BF0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D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12</cp:revision>
  <cp:lastPrinted>2019-02-26T13:17:00Z</cp:lastPrinted>
  <dcterms:created xsi:type="dcterms:W3CDTF">2018-09-20T17:16:00Z</dcterms:created>
  <dcterms:modified xsi:type="dcterms:W3CDTF">2024-04-03T13:39:00Z</dcterms:modified>
</cp:coreProperties>
</file>